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附件4：</w:t>
      </w:r>
    </w:p>
    <w:p>
      <w:pPr>
        <w:widowControl/>
        <w:spacing w:line="500" w:lineRule="exact"/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</w:pPr>
    </w:p>
    <w:p>
      <w:pPr>
        <w:widowControl/>
        <w:spacing w:line="500" w:lineRule="exact"/>
        <w:jc w:val="center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回   执</w:t>
      </w:r>
    </w:p>
    <w:p>
      <w:pPr>
        <w:widowControl/>
        <w:spacing w:line="500" w:lineRule="exact"/>
        <w:jc w:val="center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520"/>
        <w:gridCol w:w="1690"/>
        <w:gridCol w:w="24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85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70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85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职 务</w:t>
            </w: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5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联系人邮箱</w:t>
            </w: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437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是否申请建立企业数字分管</w:t>
            </w:r>
          </w:p>
        </w:tc>
        <w:tc>
          <w:tcPr>
            <w:tcW w:w="415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360" w:hanging="360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是     □否</w:t>
            </w:r>
          </w:p>
        </w:tc>
      </w:tr>
    </w:tbl>
    <w:p>
      <w:pPr>
        <w:widowControl/>
        <w:spacing w:line="500" w:lineRule="exact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28"/>
        <w:szCs w:val="28"/>
        <w:lang w:val="en-US" w:eastAsia="zh-CN" w:bidi="ar-SA"/>
      </w:rPr>
    </w:pPr>
    <w:r>
      <w:rPr>
        <w:rFonts w:ascii="Calibri" w:hAnsi="Calibri" w:eastAsia="宋体" w:cs="Times New Roman"/>
        <w:kern w:val="2"/>
        <w:sz w:val="2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>- 1 -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t>- 1 -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775865"/>
    <w:multiLevelType w:val="multilevel"/>
    <w:tmpl w:val="2D775865"/>
    <w:lvl w:ilvl="0" w:tentative="0">
      <w:start w:val="2019"/>
      <w:numFmt w:val="bullet"/>
      <w:lvlText w:val="□"/>
      <w:lvlJc w:val="left"/>
      <w:pPr>
        <w:ind w:left="360" w:hanging="360"/>
      </w:pPr>
      <w:rPr>
        <w:rFonts w:hint="eastAsia" w:ascii="仿宋" w:hAnsi="仿宋" w:eastAsia="仿宋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B77CE"/>
    <w:rsid w:val="04E345BB"/>
    <w:rsid w:val="5A7B77CE"/>
    <w:rsid w:val="72CB2A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2022-03-25T09:46:00Z</dcterms:created>
  <dc:creator>朱昊</dc:creator>
  <cp:lastModifiedBy>朱昊</cp:lastModifiedBy>
  <dcterms:modified xsi:type="dcterms:W3CDTF">2022-03-25T09:48:11Z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FFCD675E19D2478086A8370275113AFC</vt:lpwstr>
  </property>
</Properties>
</file>